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A5C9" w14:textId="77777777" w:rsidR="00096340" w:rsidRDefault="00096340" w:rsidP="00096340">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07F5CBD" wp14:editId="01157FA1">
            <wp:extent cx="5486400" cy="1295400"/>
            <wp:effectExtent l="0" t="0" r="0"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1295400"/>
                    </a:xfrm>
                    <a:prstGeom prst="rect">
                      <a:avLst/>
                    </a:prstGeom>
                    <a:noFill/>
                    <a:ln>
                      <a:noFill/>
                    </a:ln>
                  </pic:spPr>
                </pic:pic>
              </a:graphicData>
            </a:graphic>
          </wp:inline>
        </w:drawing>
      </w:r>
      <w:r>
        <w:rPr>
          <w:rStyle w:val="eop"/>
          <w:rFonts w:eastAsiaTheme="majorEastAsia"/>
          <w:sz w:val="32"/>
          <w:szCs w:val="32"/>
        </w:rPr>
        <w:t> </w:t>
      </w:r>
    </w:p>
    <w:p w14:paraId="7420167E" w14:textId="77777777" w:rsidR="00586CC6" w:rsidRPr="00C705BD" w:rsidRDefault="00586CC6" w:rsidP="00586CC6">
      <w:pPr>
        <w:jc w:val="center"/>
        <w:rPr>
          <w:rFonts w:ascii="Calibri" w:hAnsi="Calibri" w:cs="Calibri"/>
          <w:b/>
          <w:bCs/>
          <w:sz w:val="28"/>
          <w:szCs w:val="28"/>
          <w:u w:val="single"/>
        </w:rPr>
      </w:pPr>
      <w:r w:rsidRPr="00C705BD">
        <w:rPr>
          <w:rFonts w:ascii="Calibri" w:hAnsi="Calibri" w:cs="Calibri"/>
          <w:b/>
          <w:bCs/>
          <w:sz w:val="28"/>
          <w:szCs w:val="28"/>
          <w:u w:val="single"/>
        </w:rPr>
        <w:t>DESENSITING TO THE DOOR</w:t>
      </w:r>
    </w:p>
    <w:p w14:paraId="0E0BE4A0" w14:textId="77777777" w:rsidR="00586CC6" w:rsidRPr="00C705BD" w:rsidRDefault="00586CC6" w:rsidP="00586CC6">
      <w:pPr>
        <w:jc w:val="center"/>
        <w:rPr>
          <w:rFonts w:ascii="Calibri" w:hAnsi="Calibri" w:cs="Calibri"/>
          <w:b/>
          <w:bCs/>
          <w:sz w:val="28"/>
          <w:szCs w:val="28"/>
          <w:u w:val="single"/>
        </w:rPr>
      </w:pPr>
    </w:p>
    <w:p w14:paraId="794E838C" w14:textId="77777777" w:rsidR="00586CC6" w:rsidRPr="00C705BD" w:rsidRDefault="00586CC6" w:rsidP="00586CC6">
      <w:pPr>
        <w:jc w:val="center"/>
        <w:rPr>
          <w:rFonts w:ascii="Calibri" w:hAnsi="Calibri" w:cs="Calibri"/>
          <w:sz w:val="28"/>
          <w:szCs w:val="28"/>
        </w:rPr>
      </w:pPr>
      <w:r w:rsidRPr="00C705BD">
        <w:rPr>
          <w:rFonts w:ascii="Calibri" w:hAnsi="Calibri" w:cs="Calibri"/>
          <w:sz w:val="28"/>
          <w:szCs w:val="28"/>
        </w:rPr>
        <w:t>No-one likes dogs who get over excited or reactive to the doorbell or knocker, and these reactions can be signs of stress or anxiety. Follow these tips if your door over-reacts to the door.</w:t>
      </w:r>
    </w:p>
    <w:p w14:paraId="54197F41" w14:textId="77777777" w:rsidR="00586CC6" w:rsidRPr="00C705BD" w:rsidRDefault="00586CC6" w:rsidP="00586CC6">
      <w:pPr>
        <w:jc w:val="center"/>
        <w:rPr>
          <w:rFonts w:ascii="Calibri" w:hAnsi="Calibri" w:cs="Calibri"/>
          <w:sz w:val="28"/>
          <w:szCs w:val="28"/>
        </w:rPr>
      </w:pPr>
    </w:p>
    <w:p w14:paraId="7133C1F1" w14:textId="77777777" w:rsidR="00586CC6" w:rsidRPr="00C705BD" w:rsidRDefault="00586CC6" w:rsidP="00586CC6">
      <w:pPr>
        <w:pStyle w:val="ListParagraph"/>
        <w:numPr>
          <w:ilvl w:val="0"/>
          <w:numId w:val="9"/>
        </w:numPr>
        <w:spacing w:line="256" w:lineRule="auto"/>
        <w:rPr>
          <w:rFonts w:ascii="Calibri" w:hAnsi="Calibri" w:cs="Calibri"/>
          <w:sz w:val="28"/>
          <w:szCs w:val="28"/>
        </w:rPr>
      </w:pPr>
      <w:r w:rsidRPr="00C705BD">
        <w:rPr>
          <w:rFonts w:ascii="Calibri" w:hAnsi="Calibri" w:cs="Calibri"/>
          <w:sz w:val="28"/>
          <w:szCs w:val="28"/>
        </w:rPr>
        <w:t>Go and buy a very cheap doorbell, put the bell by the front door, and keep the button with you.</w:t>
      </w:r>
    </w:p>
    <w:p w14:paraId="69A438E1" w14:textId="77777777" w:rsidR="00586CC6" w:rsidRPr="00C705BD" w:rsidRDefault="00586CC6" w:rsidP="00586CC6">
      <w:pPr>
        <w:pStyle w:val="ListParagraph"/>
        <w:numPr>
          <w:ilvl w:val="0"/>
          <w:numId w:val="9"/>
        </w:numPr>
        <w:spacing w:line="256" w:lineRule="auto"/>
        <w:rPr>
          <w:rFonts w:ascii="Calibri" w:hAnsi="Calibri" w:cs="Calibri"/>
          <w:sz w:val="28"/>
          <w:szCs w:val="28"/>
        </w:rPr>
      </w:pPr>
      <w:r w:rsidRPr="00C705BD">
        <w:rPr>
          <w:rFonts w:ascii="Calibri" w:hAnsi="Calibri" w:cs="Calibri"/>
          <w:sz w:val="28"/>
          <w:szCs w:val="28"/>
        </w:rPr>
        <w:t>When everything is calm and relaxed, ring the doorbell but do not move. You dog will rush to the door.</w:t>
      </w:r>
    </w:p>
    <w:p w14:paraId="5C26F32B" w14:textId="77777777" w:rsidR="00586CC6" w:rsidRPr="00C705BD" w:rsidRDefault="00586CC6" w:rsidP="00586CC6">
      <w:pPr>
        <w:pStyle w:val="ListParagraph"/>
        <w:numPr>
          <w:ilvl w:val="0"/>
          <w:numId w:val="9"/>
        </w:numPr>
        <w:spacing w:line="256" w:lineRule="auto"/>
        <w:rPr>
          <w:rFonts w:ascii="Calibri" w:hAnsi="Calibri" w:cs="Calibri"/>
          <w:sz w:val="28"/>
          <w:szCs w:val="28"/>
        </w:rPr>
      </w:pPr>
      <w:r w:rsidRPr="00C705BD">
        <w:rPr>
          <w:rFonts w:ascii="Calibri" w:hAnsi="Calibri" w:cs="Calibri"/>
          <w:sz w:val="28"/>
          <w:szCs w:val="28"/>
        </w:rPr>
        <w:t>Allow your dog a few seconds to bark (we don’t want to stop this behaviour; we want to allow the dog to exhibit natural behaviours but still be able to control them)</w:t>
      </w:r>
    </w:p>
    <w:p w14:paraId="5D4B93E2" w14:textId="77777777" w:rsidR="00586CC6" w:rsidRPr="00C705BD" w:rsidRDefault="00586CC6" w:rsidP="00586CC6">
      <w:pPr>
        <w:pStyle w:val="ListParagraph"/>
        <w:numPr>
          <w:ilvl w:val="0"/>
          <w:numId w:val="9"/>
        </w:numPr>
        <w:spacing w:line="256" w:lineRule="auto"/>
        <w:rPr>
          <w:rFonts w:ascii="Calibri" w:hAnsi="Calibri" w:cs="Calibri"/>
          <w:sz w:val="28"/>
          <w:szCs w:val="28"/>
        </w:rPr>
      </w:pPr>
      <w:r w:rsidRPr="00C705BD">
        <w:rPr>
          <w:rFonts w:ascii="Calibri" w:hAnsi="Calibri" w:cs="Calibri"/>
          <w:sz w:val="28"/>
          <w:szCs w:val="28"/>
        </w:rPr>
        <w:t>Place some treats on the floor near you and call your dog back. I use ‘thank you, come on then’.</w:t>
      </w:r>
    </w:p>
    <w:p w14:paraId="37752815" w14:textId="77777777" w:rsidR="00586CC6" w:rsidRPr="00C705BD" w:rsidRDefault="00586CC6" w:rsidP="00586CC6">
      <w:pPr>
        <w:pStyle w:val="ListParagraph"/>
        <w:numPr>
          <w:ilvl w:val="0"/>
          <w:numId w:val="9"/>
        </w:numPr>
        <w:spacing w:line="256" w:lineRule="auto"/>
        <w:rPr>
          <w:rFonts w:ascii="Calibri" w:hAnsi="Calibri" w:cs="Calibri"/>
          <w:sz w:val="28"/>
          <w:szCs w:val="28"/>
        </w:rPr>
      </w:pPr>
      <w:r w:rsidRPr="00C705BD">
        <w:rPr>
          <w:rFonts w:ascii="Calibri" w:hAnsi="Calibri" w:cs="Calibri"/>
          <w:sz w:val="28"/>
          <w:szCs w:val="28"/>
        </w:rPr>
        <w:t xml:space="preserve">When your dog comes back, he will find some treats. </w:t>
      </w:r>
    </w:p>
    <w:p w14:paraId="248F8572" w14:textId="77777777" w:rsidR="00586CC6" w:rsidRPr="00C705BD" w:rsidRDefault="00586CC6" w:rsidP="00586CC6">
      <w:pPr>
        <w:pStyle w:val="ListParagraph"/>
        <w:numPr>
          <w:ilvl w:val="0"/>
          <w:numId w:val="9"/>
        </w:numPr>
        <w:spacing w:line="256" w:lineRule="auto"/>
        <w:rPr>
          <w:rFonts w:ascii="Calibri" w:hAnsi="Calibri" w:cs="Calibri"/>
          <w:sz w:val="28"/>
          <w:szCs w:val="28"/>
        </w:rPr>
      </w:pPr>
      <w:r w:rsidRPr="00C705BD">
        <w:rPr>
          <w:rFonts w:ascii="Calibri" w:hAnsi="Calibri" w:cs="Calibri"/>
          <w:sz w:val="28"/>
          <w:szCs w:val="28"/>
        </w:rPr>
        <w:t>Let everything calm down again.</w:t>
      </w:r>
    </w:p>
    <w:p w14:paraId="30FF3BC2" w14:textId="77777777" w:rsidR="00586CC6" w:rsidRPr="00C705BD" w:rsidRDefault="00586CC6" w:rsidP="00586CC6">
      <w:pPr>
        <w:pStyle w:val="ListParagraph"/>
        <w:numPr>
          <w:ilvl w:val="0"/>
          <w:numId w:val="9"/>
        </w:numPr>
        <w:spacing w:line="256" w:lineRule="auto"/>
        <w:rPr>
          <w:rFonts w:ascii="Calibri" w:hAnsi="Calibri" w:cs="Calibri"/>
          <w:sz w:val="28"/>
          <w:szCs w:val="28"/>
        </w:rPr>
      </w:pPr>
      <w:r w:rsidRPr="00C705BD">
        <w:rPr>
          <w:rFonts w:ascii="Calibri" w:hAnsi="Calibri" w:cs="Calibri"/>
          <w:sz w:val="28"/>
          <w:szCs w:val="28"/>
        </w:rPr>
        <w:t>Repeat steps 2 to 6 until your dog does not rush to the door but stays near you (and still barks).</w:t>
      </w:r>
    </w:p>
    <w:p w14:paraId="4AA4570B" w14:textId="77777777" w:rsidR="00586CC6" w:rsidRPr="00C705BD" w:rsidRDefault="00586CC6" w:rsidP="00586CC6">
      <w:pPr>
        <w:pStyle w:val="ListParagraph"/>
        <w:numPr>
          <w:ilvl w:val="0"/>
          <w:numId w:val="9"/>
        </w:numPr>
        <w:spacing w:line="256" w:lineRule="auto"/>
        <w:rPr>
          <w:rFonts w:ascii="Calibri" w:hAnsi="Calibri" w:cs="Calibri"/>
          <w:sz w:val="28"/>
          <w:szCs w:val="28"/>
        </w:rPr>
      </w:pPr>
      <w:r w:rsidRPr="00C705BD">
        <w:rPr>
          <w:rFonts w:ascii="Calibri" w:hAnsi="Calibri" w:cs="Calibri"/>
          <w:sz w:val="28"/>
          <w:szCs w:val="28"/>
        </w:rPr>
        <w:t>Once he stays near you, stand up and go to the door. This will most likely illicit the barking from your dog again.</w:t>
      </w:r>
    </w:p>
    <w:p w14:paraId="1DAC2B79" w14:textId="77777777" w:rsidR="00586CC6" w:rsidRPr="00C705BD" w:rsidRDefault="00586CC6" w:rsidP="00586CC6">
      <w:pPr>
        <w:pStyle w:val="ListParagraph"/>
        <w:numPr>
          <w:ilvl w:val="0"/>
          <w:numId w:val="9"/>
        </w:numPr>
        <w:spacing w:line="256" w:lineRule="auto"/>
        <w:rPr>
          <w:rFonts w:ascii="Calibri" w:hAnsi="Calibri" w:cs="Calibri"/>
          <w:sz w:val="28"/>
          <w:szCs w:val="28"/>
        </w:rPr>
      </w:pPr>
      <w:r w:rsidRPr="00C705BD">
        <w:rPr>
          <w:rFonts w:ascii="Calibri" w:hAnsi="Calibri" w:cs="Calibri"/>
          <w:sz w:val="28"/>
          <w:szCs w:val="28"/>
        </w:rPr>
        <w:t>Ignore him and come back into the room you came from and then call him to you and praise him.</w:t>
      </w:r>
    </w:p>
    <w:p w14:paraId="710C78B3" w14:textId="77777777" w:rsidR="00586CC6" w:rsidRPr="00C705BD" w:rsidRDefault="00586CC6" w:rsidP="00586CC6">
      <w:pPr>
        <w:pStyle w:val="ListParagraph"/>
        <w:numPr>
          <w:ilvl w:val="0"/>
          <w:numId w:val="9"/>
        </w:numPr>
        <w:spacing w:line="256" w:lineRule="auto"/>
        <w:rPr>
          <w:rFonts w:ascii="Calibri" w:hAnsi="Calibri" w:cs="Calibri"/>
          <w:sz w:val="28"/>
          <w:szCs w:val="28"/>
        </w:rPr>
      </w:pPr>
      <w:r w:rsidRPr="00C705BD">
        <w:rPr>
          <w:rFonts w:ascii="Calibri" w:hAnsi="Calibri" w:cs="Calibri"/>
          <w:sz w:val="28"/>
          <w:szCs w:val="28"/>
        </w:rPr>
        <w:t>Repeat steps 8 and 9 until you are able to say, ‘thank you’ and he stops barking.</w:t>
      </w:r>
    </w:p>
    <w:p w14:paraId="067F70A1" w14:textId="77777777" w:rsidR="00586CC6" w:rsidRPr="00C705BD" w:rsidRDefault="00586CC6" w:rsidP="00586CC6">
      <w:pPr>
        <w:pStyle w:val="ListParagraph"/>
        <w:numPr>
          <w:ilvl w:val="0"/>
          <w:numId w:val="9"/>
        </w:numPr>
        <w:spacing w:line="256" w:lineRule="auto"/>
        <w:rPr>
          <w:rFonts w:ascii="Calibri" w:hAnsi="Calibri" w:cs="Calibri"/>
          <w:sz w:val="28"/>
          <w:szCs w:val="28"/>
        </w:rPr>
      </w:pPr>
      <w:r w:rsidRPr="00C705BD">
        <w:rPr>
          <w:rFonts w:ascii="Calibri" w:hAnsi="Calibri" w:cs="Calibri"/>
          <w:sz w:val="28"/>
          <w:szCs w:val="28"/>
        </w:rPr>
        <w:t xml:space="preserve">Once you can effectively stop him from barking, open the front door (when no-one is there) and say hello (make sure no-one is walking past!!!) </w:t>
      </w:r>
    </w:p>
    <w:p w14:paraId="62107EDE" w14:textId="77777777" w:rsidR="00586CC6" w:rsidRPr="00C705BD" w:rsidRDefault="00586CC6" w:rsidP="00586CC6">
      <w:pPr>
        <w:pStyle w:val="ListParagraph"/>
        <w:numPr>
          <w:ilvl w:val="0"/>
          <w:numId w:val="9"/>
        </w:numPr>
        <w:spacing w:line="256" w:lineRule="auto"/>
        <w:rPr>
          <w:rFonts w:ascii="Calibri" w:hAnsi="Calibri" w:cs="Calibri"/>
          <w:sz w:val="28"/>
          <w:szCs w:val="28"/>
        </w:rPr>
      </w:pPr>
      <w:r w:rsidRPr="00C705BD">
        <w:rPr>
          <w:rFonts w:ascii="Calibri" w:hAnsi="Calibri" w:cs="Calibri"/>
          <w:sz w:val="28"/>
          <w:szCs w:val="28"/>
        </w:rPr>
        <w:t>If he goes to rush out, shut the door, walk away, and call him to you for praise.</w:t>
      </w:r>
    </w:p>
    <w:p w14:paraId="2DDFF533" w14:textId="77777777" w:rsidR="00586CC6" w:rsidRPr="00C705BD" w:rsidRDefault="00586CC6" w:rsidP="00586CC6">
      <w:pPr>
        <w:pStyle w:val="ListParagraph"/>
        <w:numPr>
          <w:ilvl w:val="0"/>
          <w:numId w:val="9"/>
        </w:numPr>
        <w:spacing w:line="256" w:lineRule="auto"/>
        <w:rPr>
          <w:rFonts w:ascii="Calibri" w:hAnsi="Calibri" w:cs="Calibri"/>
          <w:sz w:val="28"/>
          <w:szCs w:val="28"/>
        </w:rPr>
      </w:pPr>
      <w:r w:rsidRPr="00C705BD">
        <w:rPr>
          <w:rFonts w:ascii="Calibri" w:hAnsi="Calibri" w:cs="Calibri"/>
          <w:sz w:val="28"/>
          <w:szCs w:val="28"/>
        </w:rPr>
        <w:lastRenderedPageBreak/>
        <w:t>Practice steps 11 and 12 until you can effectively stop him barking and open the door without him rushing forward.</w:t>
      </w:r>
    </w:p>
    <w:p w14:paraId="03CE643F" w14:textId="77777777" w:rsidR="00586CC6" w:rsidRPr="00C705BD" w:rsidRDefault="00586CC6" w:rsidP="00586CC6">
      <w:pPr>
        <w:pStyle w:val="ListParagraph"/>
        <w:numPr>
          <w:ilvl w:val="0"/>
          <w:numId w:val="9"/>
        </w:numPr>
        <w:spacing w:line="256" w:lineRule="auto"/>
        <w:rPr>
          <w:rFonts w:ascii="Calibri" w:hAnsi="Calibri" w:cs="Calibri"/>
          <w:sz w:val="28"/>
          <w:szCs w:val="28"/>
        </w:rPr>
      </w:pPr>
      <w:r w:rsidRPr="00C705BD">
        <w:rPr>
          <w:rFonts w:ascii="Calibri" w:hAnsi="Calibri" w:cs="Calibri"/>
          <w:sz w:val="28"/>
          <w:szCs w:val="28"/>
        </w:rPr>
        <w:t>Now you can enlist the help of a friend to ring the doorbell and you can practice letting someone in with your dog remaining calm and relaxed.</w:t>
      </w:r>
    </w:p>
    <w:p w14:paraId="1FE879A3" w14:textId="2FF095B7" w:rsidR="00586CC6" w:rsidRPr="00C705BD" w:rsidRDefault="00586CC6" w:rsidP="00586CC6">
      <w:pPr>
        <w:pStyle w:val="ListParagraph"/>
        <w:numPr>
          <w:ilvl w:val="0"/>
          <w:numId w:val="9"/>
        </w:numPr>
        <w:spacing w:line="256" w:lineRule="auto"/>
        <w:rPr>
          <w:rFonts w:ascii="Calibri" w:hAnsi="Calibri" w:cs="Calibri"/>
          <w:sz w:val="28"/>
          <w:szCs w:val="28"/>
        </w:rPr>
      </w:pPr>
      <w:r w:rsidRPr="00C705BD">
        <w:rPr>
          <w:rFonts w:ascii="Calibri" w:hAnsi="Calibri" w:cs="Calibri"/>
          <w:sz w:val="28"/>
          <w:szCs w:val="28"/>
        </w:rPr>
        <w:t>The same tips can apply to a door knocker just by having one in the house.</w:t>
      </w:r>
    </w:p>
    <w:p w14:paraId="60E62332" w14:textId="77777777" w:rsidR="00096340" w:rsidRPr="00C705BD" w:rsidRDefault="00096340" w:rsidP="00096340">
      <w:pPr>
        <w:pStyle w:val="paragraph"/>
        <w:spacing w:before="0" w:beforeAutospacing="0" w:after="0" w:afterAutospacing="0"/>
        <w:ind w:left="720"/>
        <w:textAlignment w:val="baseline"/>
        <w:rPr>
          <w:rFonts w:ascii="Calibri" w:hAnsi="Calibri" w:cs="Calibri"/>
          <w:sz w:val="28"/>
          <w:szCs w:val="28"/>
        </w:rPr>
      </w:pPr>
      <w:r w:rsidRPr="00C705BD">
        <w:rPr>
          <w:rStyle w:val="eop"/>
          <w:rFonts w:ascii="Calibri" w:eastAsiaTheme="majorEastAsia" w:hAnsi="Calibri" w:cs="Calibri"/>
          <w:sz w:val="28"/>
          <w:szCs w:val="28"/>
        </w:rPr>
        <w:t> </w:t>
      </w:r>
    </w:p>
    <w:p w14:paraId="77E11213" w14:textId="77777777" w:rsidR="00096340" w:rsidRDefault="00096340" w:rsidP="00096340">
      <w:pPr>
        <w:pStyle w:val="paragraph"/>
        <w:spacing w:before="0" w:beforeAutospacing="0" w:after="0" w:afterAutospacing="0"/>
        <w:ind w:left="720"/>
        <w:textAlignment w:val="baseline"/>
        <w:rPr>
          <w:rFonts w:ascii="Segoe UI" w:hAnsi="Segoe UI" w:cs="Segoe UI"/>
          <w:sz w:val="18"/>
          <w:szCs w:val="18"/>
        </w:rPr>
      </w:pPr>
      <w:r w:rsidRPr="00C705BD">
        <w:rPr>
          <w:rStyle w:val="normaltextrun"/>
          <w:rFonts w:ascii="Calibri" w:eastAsiaTheme="majorEastAsia" w:hAnsi="Calibri" w:cs="Calibri"/>
          <w:sz w:val="28"/>
          <w:szCs w:val="28"/>
        </w:rPr>
        <w:t>Written and supplied by Bone Canis / www.bonecanis.com</w:t>
      </w:r>
      <w:r w:rsidRPr="00C705BD">
        <w:rPr>
          <w:rStyle w:val="eop"/>
          <w:rFonts w:ascii="Calibri" w:eastAsiaTheme="majorEastAsia" w:hAnsi="Calibri" w:cs="Calibri"/>
          <w:sz w:val="28"/>
          <w:szCs w:val="28"/>
        </w:rPr>
        <w:t> </w:t>
      </w:r>
    </w:p>
    <w:p w14:paraId="62430D38" w14:textId="77777777" w:rsidR="004C7FB8" w:rsidRDefault="004C7FB8"/>
    <w:sectPr w:rsidR="004C7F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32CE0"/>
    <w:multiLevelType w:val="multilevel"/>
    <w:tmpl w:val="9A4A93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8A1BC2"/>
    <w:multiLevelType w:val="multilevel"/>
    <w:tmpl w:val="1C7E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B15DB9"/>
    <w:multiLevelType w:val="multilevel"/>
    <w:tmpl w:val="88AE2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F2345D"/>
    <w:multiLevelType w:val="hybridMultilevel"/>
    <w:tmpl w:val="2D06A8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1520DA5"/>
    <w:multiLevelType w:val="multilevel"/>
    <w:tmpl w:val="4F9EBD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611EAC"/>
    <w:multiLevelType w:val="multilevel"/>
    <w:tmpl w:val="D34223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4C4FF5"/>
    <w:multiLevelType w:val="multilevel"/>
    <w:tmpl w:val="47DAFD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F9057D"/>
    <w:multiLevelType w:val="multilevel"/>
    <w:tmpl w:val="5270F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814E62"/>
    <w:multiLevelType w:val="multilevel"/>
    <w:tmpl w:val="A23A3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5361073">
    <w:abstractNumId w:val="1"/>
  </w:num>
  <w:num w:numId="2" w16cid:durableId="334960090">
    <w:abstractNumId w:val="2"/>
  </w:num>
  <w:num w:numId="3" w16cid:durableId="1111047468">
    <w:abstractNumId w:val="7"/>
  </w:num>
  <w:num w:numId="4" w16cid:durableId="1753232953">
    <w:abstractNumId w:val="8"/>
  </w:num>
  <w:num w:numId="5" w16cid:durableId="1696037848">
    <w:abstractNumId w:val="6"/>
  </w:num>
  <w:num w:numId="6" w16cid:durableId="1288775569">
    <w:abstractNumId w:val="5"/>
  </w:num>
  <w:num w:numId="7" w16cid:durableId="1780678857">
    <w:abstractNumId w:val="0"/>
  </w:num>
  <w:num w:numId="8" w16cid:durableId="1276713806">
    <w:abstractNumId w:val="4"/>
  </w:num>
  <w:num w:numId="9" w16cid:durableId="8384684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40"/>
    <w:rsid w:val="00096340"/>
    <w:rsid w:val="000A3704"/>
    <w:rsid w:val="003172B6"/>
    <w:rsid w:val="00372B7A"/>
    <w:rsid w:val="004C7FB8"/>
    <w:rsid w:val="00586CC6"/>
    <w:rsid w:val="00C46043"/>
    <w:rsid w:val="00C52E27"/>
    <w:rsid w:val="00C705BD"/>
    <w:rsid w:val="00F30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F902"/>
  <w15:chartTrackingRefBased/>
  <w15:docId w15:val="{7593AFED-E3B9-4AE1-9F1D-90D1B727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704"/>
  </w:style>
  <w:style w:type="paragraph" w:styleId="Heading1">
    <w:name w:val="heading 1"/>
    <w:basedOn w:val="Normal"/>
    <w:next w:val="Normal"/>
    <w:link w:val="Heading1Char"/>
    <w:uiPriority w:val="9"/>
    <w:qFormat/>
    <w:rsid w:val="000A370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A370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A370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A370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A370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A370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A370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A370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A370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70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A370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A370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A370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A370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A370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A370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A370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A3704"/>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0A370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A370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A370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A3704"/>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0A370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A3704"/>
    <w:rPr>
      <w:rFonts w:asciiTheme="majorHAnsi" w:eastAsiaTheme="majorEastAsia" w:hAnsiTheme="majorHAnsi" w:cstheme="majorBidi"/>
      <w:sz w:val="25"/>
      <w:szCs w:val="25"/>
    </w:rPr>
  </w:style>
  <w:style w:type="paragraph" w:styleId="ListParagraph">
    <w:name w:val="List Paragraph"/>
    <w:basedOn w:val="Normal"/>
    <w:uiPriority w:val="34"/>
    <w:qFormat/>
    <w:rsid w:val="00096340"/>
    <w:pPr>
      <w:ind w:left="720"/>
      <w:contextualSpacing/>
    </w:pPr>
  </w:style>
  <w:style w:type="character" w:styleId="IntenseEmphasis">
    <w:name w:val="Intense Emphasis"/>
    <w:basedOn w:val="DefaultParagraphFont"/>
    <w:uiPriority w:val="21"/>
    <w:qFormat/>
    <w:rsid w:val="000A3704"/>
    <w:rPr>
      <w:b/>
      <w:bCs/>
      <w:i/>
      <w:iCs/>
    </w:rPr>
  </w:style>
  <w:style w:type="paragraph" w:styleId="IntenseQuote">
    <w:name w:val="Intense Quote"/>
    <w:basedOn w:val="Normal"/>
    <w:next w:val="Normal"/>
    <w:link w:val="IntenseQuoteChar"/>
    <w:uiPriority w:val="30"/>
    <w:qFormat/>
    <w:rsid w:val="000A370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A3704"/>
    <w:rPr>
      <w:color w:val="404040" w:themeColor="text1" w:themeTint="BF"/>
      <w:sz w:val="32"/>
      <w:szCs w:val="32"/>
    </w:rPr>
  </w:style>
  <w:style w:type="character" w:styleId="IntenseReference">
    <w:name w:val="Intense Reference"/>
    <w:basedOn w:val="DefaultParagraphFont"/>
    <w:uiPriority w:val="32"/>
    <w:qFormat/>
    <w:rsid w:val="000A3704"/>
    <w:rPr>
      <w:b/>
      <w:bCs/>
      <w:caps w:val="0"/>
      <w:smallCaps/>
      <w:color w:val="auto"/>
      <w:spacing w:val="3"/>
      <w:u w:val="single"/>
    </w:rPr>
  </w:style>
  <w:style w:type="paragraph" w:customStyle="1" w:styleId="paragraph">
    <w:name w:val="paragraph"/>
    <w:basedOn w:val="Normal"/>
    <w:rsid w:val="000963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096340"/>
  </w:style>
  <w:style w:type="character" w:customStyle="1" w:styleId="eop">
    <w:name w:val="eop"/>
    <w:basedOn w:val="DefaultParagraphFont"/>
    <w:rsid w:val="00096340"/>
  </w:style>
  <w:style w:type="character" w:customStyle="1" w:styleId="normaltextrun">
    <w:name w:val="normaltextrun"/>
    <w:basedOn w:val="DefaultParagraphFont"/>
    <w:rsid w:val="00096340"/>
  </w:style>
  <w:style w:type="paragraph" w:styleId="Caption">
    <w:name w:val="caption"/>
    <w:basedOn w:val="Normal"/>
    <w:next w:val="Normal"/>
    <w:uiPriority w:val="35"/>
    <w:semiHidden/>
    <w:unhideWhenUsed/>
    <w:qFormat/>
    <w:rsid w:val="000A3704"/>
    <w:pPr>
      <w:spacing w:line="240" w:lineRule="auto"/>
    </w:pPr>
    <w:rPr>
      <w:b/>
      <w:bCs/>
      <w:smallCaps/>
      <w:color w:val="595959" w:themeColor="text1" w:themeTint="A6"/>
    </w:rPr>
  </w:style>
  <w:style w:type="character" w:styleId="Strong">
    <w:name w:val="Strong"/>
    <w:basedOn w:val="DefaultParagraphFont"/>
    <w:uiPriority w:val="22"/>
    <w:qFormat/>
    <w:rsid w:val="000A3704"/>
    <w:rPr>
      <w:b/>
      <w:bCs/>
    </w:rPr>
  </w:style>
  <w:style w:type="character" w:styleId="Emphasis">
    <w:name w:val="Emphasis"/>
    <w:basedOn w:val="DefaultParagraphFont"/>
    <w:uiPriority w:val="20"/>
    <w:qFormat/>
    <w:rsid w:val="000A3704"/>
    <w:rPr>
      <w:i/>
      <w:iCs/>
    </w:rPr>
  </w:style>
  <w:style w:type="paragraph" w:styleId="NoSpacing">
    <w:name w:val="No Spacing"/>
    <w:uiPriority w:val="1"/>
    <w:qFormat/>
    <w:rsid w:val="000A3704"/>
    <w:pPr>
      <w:spacing w:after="0" w:line="240" w:lineRule="auto"/>
    </w:pPr>
  </w:style>
  <w:style w:type="character" w:styleId="SubtleEmphasis">
    <w:name w:val="Subtle Emphasis"/>
    <w:basedOn w:val="DefaultParagraphFont"/>
    <w:uiPriority w:val="19"/>
    <w:qFormat/>
    <w:rsid w:val="000A3704"/>
    <w:rPr>
      <w:i/>
      <w:iCs/>
      <w:color w:val="595959" w:themeColor="text1" w:themeTint="A6"/>
    </w:rPr>
  </w:style>
  <w:style w:type="character" w:styleId="SubtleReference">
    <w:name w:val="Subtle Reference"/>
    <w:basedOn w:val="DefaultParagraphFont"/>
    <w:uiPriority w:val="31"/>
    <w:qFormat/>
    <w:rsid w:val="000A3704"/>
    <w:rPr>
      <w:smallCaps/>
      <w:color w:val="404040" w:themeColor="text1" w:themeTint="BF"/>
      <w:u w:val="single" w:color="7F7F7F" w:themeColor="text1" w:themeTint="80"/>
    </w:rPr>
  </w:style>
  <w:style w:type="character" w:styleId="BookTitle">
    <w:name w:val="Book Title"/>
    <w:basedOn w:val="DefaultParagraphFont"/>
    <w:uiPriority w:val="33"/>
    <w:qFormat/>
    <w:rsid w:val="000A3704"/>
    <w:rPr>
      <w:b/>
      <w:bCs/>
      <w:smallCaps/>
      <w:spacing w:val="7"/>
    </w:rPr>
  </w:style>
  <w:style w:type="paragraph" w:styleId="TOCHeading">
    <w:name w:val="TOC Heading"/>
    <w:basedOn w:val="Heading1"/>
    <w:next w:val="Normal"/>
    <w:uiPriority w:val="39"/>
    <w:semiHidden/>
    <w:unhideWhenUsed/>
    <w:qFormat/>
    <w:rsid w:val="000A3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Bridger-Pescott</dc:creator>
  <cp:keywords/>
  <dc:description/>
  <cp:lastModifiedBy>Mark Bridger-Pescott</cp:lastModifiedBy>
  <cp:revision>4</cp:revision>
  <dcterms:created xsi:type="dcterms:W3CDTF">2025-12-14T09:12:00Z</dcterms:created>
  <dcterms:modified xsi:type="dcterms:W3CDTF">2025-12-31T11:00:00Z</dcterms:modified>
</cp:coreProperties>
</file>