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D3B8" w14:textId="1E3511F6" w:rsidR="00332658" w:rsidRPr="00332658" w:rsidRDefault="00332658" w:rsidP="00332658">
      <w:pPr>
        <w:rPr>
          <w:b/>
          <w:bCs/>
          <w:sz w:val="28"/>
          <w:szCs w:val="28"/>
        </w:rPr>
      </w:pPr>
      <w:r w:rsidRPr="00332658">
        <w:rPr>
          <w:b/>
          <w:bCs/>
          <w:sz w:val="28"/>
          <w:szCs w:val="28"/>
        </w:rPr>
        <w:t xml:space="preserve">POLICY: </w:t>
      </w:r>
    </w:p>
    <w:p w14:paraId="5828984B" w14:textId="77777777" w:rsidR="00332658" w:rsidRPr="00332658" w:rsidRDefault="00332658" w:rsidP="00332658">
      <w:pPr>
        <w:rPr>
          <w:b/>
          <w:bCs/>
          <w:sz w:val="28"/>
          <w:szCs w:val="28"/>
        </w:rPr>
      </w:pPr>
      <w:r w:rsidRPr="00332658">
        <w:rPr>
          <w:rFonts w:cstheme="minorHAnsi"/>
          <w:sz w:val="28"/>
          <w:szCs w:val="28"/>
        </w:rPr>
        <w:t xml:space="preserve">It is our policy to encourage clients and members to provide feedback or raise a concern about any aspect of our service or the operation of our organisation. </w:t>
      </w:r>
      <w:r w:rsidRPr="00332658">
        <w:rPr>
          <w:sz w:val="28"/>
          <w:szCs w:val="28"/>
        </w:rPr>
        <w:t>Concerns received by INTODogs are seen as an opportunity for improvement and will be treated with the utmost confidentiality. All feedback is taken seriously.</w:t>
      </w:r>
      <w:r w:rsidRPr="00332658">
        <w:rPr>
          <w:b/>
          <w:bCs/>
          <w:sz w:val="28"/>
          <w:szCs w:val="28"/>
        </w:rPr>
        <w:t xml:space="preserve"> </w:t>
      </w:r>
    </w:p>
    <w:p w14:paraId="4BF50B7C" w14:textId="77777777" w:rsidR="00332658" w:rsidRDefault="00332658"/>
    <w:p w14:paraId="512658CE" w14:textId="79AF0F90" w:rsidR="00F0728A" w:rsidRPr="00332658" w:rsidRDefault="00F0728A">
      <w:pPr>
        <w:rPr>
          <w:b/>
          <w:bCs/>
          <w:sz w:val="28"/>
          <w:szCs w:val="28"/>
        </w:rPr>
      </w:pPr>
      <w:r w:rsidRPr="00332658">
        <w:rPr>
          <w:b/>
          <w:bCs/>
          <w:sz w:val="28"/>
          <w:szCs w:val="28"/>
        </w:rPr>
        <w:t>INTENTION TO SUBMIT A CO</w:t>
      </w:r>
      <w:r w:rsidR="005A798F" w:rsidRPr="00332658">
        <w:rPr>
          <w:b/>
          <w:bCs/>
          <w:sz w:val="28"/>
          <w:szCs w:val="28"/>
        </w:rPr>
        <w:t>NCERN</w:t>
      </w:r>
      <w:r w:rsidRPr="00332658">
        <w:rPr>
          <w:b/>
          <w:bCs/>
          <w:sz w:val="28"/>
          <w:szCs w:val="28"/>
        </w:rPr>
        <w:t xml:space="preserve">: </w:t>
      </w:r>
    </w:p>
    <w:p w14:paraId="2DD63394" w14:textId="77777777" w:rsidR="00332658" w:rsidRDefault="00F0728A">
      <w:pPr>
        <w:rPr>
          <w:sz w:val="28"/>
          <w:szCs w:val="28"/>
        </w:rPr>
      </w:pPr>
      <w:r w:rsidRPr="00F0728A">
        <w:rPr>
          <w:sz w:val="28"/>
          <w:szCs w:val="28"/>
        </w:rPr>
        <w:t xml:space="preserve">This form is to provide notice of your intention to </w:t>
      </w:r>
      <w:r w:rsidR="00A76A40">
        <w:rPr>
          <w:sz w:val="28"/>
          <w:szCs w:val="28"/>
        </w:rPr>
        <w:t>raise a concern</w:t>
      </w:r>
      <w:r w:rsidRPr="00F0728A">
        <w:rPr>
          <w:sz w:val="28"/>
          <w:szCs w:val="28"/>
        </w:rPr>
        <w:t xml:space="preserve">. This is </w:t>
      </w:r>
      <w:r w:rsidRPr="00F0728A">
        <w:rPr>
          <w:b/>
          <w:bCs/>
          <w:sz w:val="28"/>
          <w:szCs w:val="28"/>
        </w:rPr>
        <w:t>not</w:t>
      </w:r>
      <w:r w:rsidRPr="00F0728A">
        <w:rPr>
          <w:sz w:val="28"/>
          <w:szCs w:val="28"/>
        </w:rPr>
        <w:t xml:space="preserve"> the co</w:t>
      </w:r>
      <w:r w:rsidR="005A798F">
        <w:rPr>
          <w:sz w:val="28"/>
          <w:szCs w:val="28"/>
        </w:rPr>
        <w:t xml:space="preserve">ncern </w:t>
      </w:r>
      <w:r w:rsidRPr="00F0728A">
        <w:rPr>
          <w:sz w:val="28"/>
          <w:szCs w:val="28"/>
        </w:rPr>
        <w:t xml:space="preserve">form. </w:t>
      </w:r>
    </w:p>
    <w:p w14:paraId="3C18268C" w14:textId="0CDDA381" w:rsidR="00F0728A" w:rsidRPr="00F0728A" w:rsidRDefault="00F0728A">
      <w:pPr>
        <w:rPr>
          <w:sz w:val="28"/>
          <w:szCs w:val="28"/>
        </w:rPr>
      </w:pPr>
      <w:r w:rsidRPr="00F0728A">
        <w:rPr>
          <w:sz w:val="28"/>
          <w:szCs w:val="28"/>
        </w:rPr>
        <w:t>Please attach a short description of the c</w:t>
      </w:r>
      <w:r w:rsidR="00A76A40">
        <w:rPr>
          <w:sz w:val="28"/>
          <w:szCs w:val="28"/>
        </w:rPr>
        <w:t>oncern</w:t>
      </w:r>
      <w:r w:rsidRPr="00F0728A">
        <w:rPr>
          <w:sz w:val="28"/>
          <w:szCs w:val="28"/>
        </w:rPr>
        <w:t xml:space="preserve"> that will be forwarded to our committee who will then contact you and provide you with an opportunity to submit your formal co</w:t>
      </w:r>
      <w:r w:rsidR="005A798F">
        <w:rPr>
          <w:sz w:val="28"/>
          <w:szCs w:val="28"/>
        </w:rPr>
        <w:t>ncern</w:t>
      </w:r>
      <w:r w:rsidRPr="00F0728A">
        <w:rPr>
          <w:sz w:val="28"/>
          <w:szCs w:val="28"/>
        </w:rPr>
        <w:t xml:space="preserve">. </w:t>
      </w:r>
    </w:p>
    <w:p w14:paraId="42EA784A" w14:textId="41414E2D" w:rsidR="0071608B" w:rsidRPr="00F0728A" w:rsidRDefault="0071608B" w:rsidP="00F0728A">
      <w:pPr>
        <w:rPr>
          <w:sz w:val="28"/>
          <w:szCs w:val="28"/>
        </w:rPr>
      </w:pPr>
      <w:r w:rsidRPr="00F0728A">
        <w:rPr>
          <w:sz w:val="28"/>
          <w:szCs w:val="28"/>
        </w:rPr>
        <w:t xml:space="preserve">All concerns must be raised within a </w:t>
      </w:r>
      <w:r w:rsidR="00326255" w:rsidRPr="00F0728A">
        <w:rPr>
          <w:sz w:val="28"/>
          <w:szCs w:val="28"/>
        </w:rPr>
        <w:t>three-month</w:t>
      </w:r>
      <w:r w:rsidRPr="00F0728A">
        <w:rPr>
          <w:sz w:val="28"/>
          <w:szCs w:val="28"/>
        </w:rPr>
        <w:t xml:space="preserve"> period to ensure a</w:t>
      </w:r>
      <w:r w:rsidR="00F0728A" w:rsidRPr="00F0728A">
        <w:rPr>
          <w:sz w:val="28"/>
          <w:szCs w:val="28"/>
        </w:rPr>
        <w:t>n</w:t>
      </w:r>
      <w:r w:rsidRPr="00F0728A">
        <w:rPr>
          <w:sz w:val="28"/>
          <w:szCs w:val="28"/>
        </w:rPr>
        <w:t xml:space="preserve"> investigation can take place</w:t>
      </w:r>
      <w:r w:rsidR="00F0728A">
        <w:rPr>
          <w:sz w:val="28"/>
          <w:szCs w:val="28"/>
        </w:rPr>
        <w:t xml:space="preserve"> if necessary</w:t>
      </w:r>
      <w:r w:rsidR="00326255" w:rsidRPr="00F0728A">
        <w:rPr>
          <w:sz w:val="28"/>
          <w:szCs w:val="28"/>
        </w:rPr>
        <w:t>.</w:t>
      </w:r>
      <w:r w:rsidRPr="00F0728A">
        <w:rPr>
          <w:sz w:val="28"/>
          <w:szCs w:val="28"/>
        </w:rPr>
        <w:t xml:space="preserve"> </w:t>
      </w:r>
    </w:p>
    <w:p w14:paraId="6FDD75E9" w14:textId="320EEDBE" w:rsidR="00326255" w:rsidRDefault="00873789" w:rsidP="00F0728A">
      <w:pPr>
        <w:rPr>
          <w:b/>
          <w:bCs/>
          <w:sz w:val="28"/>
          <w:szCs w:val="28"/>
        </w:rPr>
      </w:pPr>
      <w:r w:rsidRPr="00F0728A">
        <w:rPr>
          <w:sz w:val="28"/>
          <w:szCs w:val="28"/>
        </w:rPr>
        <w:t xml:space="preserve">Please wait for a response in relation to your </w:t>
      </w:r>
      <w:r w:rsidR="0071608B" w:rsidRPr="00F0728A">
        <w:rPr>
          <w:sz w:val="28"/>
          <w:szCs w:val="28"/>
        </w:rPr>
        <w:t xml:space="preserve">concerns </w:t>
      </w:r>
      <w:r w:rsidR="00326255" w:rsidRPr="00F0728A">
        <w:rPr>
          <w:sz w:val="28"/>
          <w:szCs w:val="28"/>
        </w:rPr>
        <w:t>regarding</w:t>
      </w:r>
      <w:r w:rsidR="0071608B" w:rsidRPr="00F0728A">
        <w:rPr>
          <w:sz w:val="28"/>
          <w:szCs w:val="28"/>
        </w:rPr>
        <w:t xml:space="preserve"> a</w:t>
      </w:r>
      <w:r w:rsidR="00326255" w:rsidRPr="00F0728A">
        <w:rPr>
          <w:sz w:val="28"/>
          <w:szCs w:val="28"/>
        </w:rPr>
        <w:t>n</w:t>
      </w:r>
      <w:r w:rsidR="0071608B" w:rsidRPr="00F0728A">
        <w:rPr>
          <w:sz w:val="28"/>
          <w:szCs w:val="28"/>
        </w:rPr>
        <w:t xml:space="preserve"> INTODogs member</w:t>
      </w:r>
      <w:r w:rsidR="00F0728A">
        <w:rPr>
          <w:sz w:val="28"/>
          <w:szCs w:val="28"/>
        </w:rPr>
        <w:t>.</w:t>
      </w:r>
      <w:r w:rsidR="00326255" w:rsidRPr="00F0728A">
        <w:rPr>
          <w:sz w:val="28"/>
          <w:szCs w:val="28"/>
        </w:rPr>
        <w:t xml:space="preserve"> </w:t>
      </w:r>
      <w:r w:rsidR="00F0728A">
        <w:rPr>
          <w:sz w:val="28"/>
          <w:szCs w:val="28"/>
        </w:rPr>
        <w:t>D</w:t>
      </w:r>
      <w:r w:rsidR="00F0728A" w:rsidRPr="00F0728A">
        <w:rPr>
          <w:sz w:val="28"/>
          <w:szCs w:val="28"/>
        </w:rPr>
        <w:t>o not contact any of the members directly as your case will be dismissed</w:t>
      </w:r>
      <w:r w:rsidR="00F0728A" w:rsidRPr="00F0728A">
        <w:rPr>
          <w:b/>
          <w:bCs/>
          <w:sz w:val="28"/>
          <w:szCs w:val="28"/>
        </w:rPr>
        <w:t xml:space="preserve">. </w:t>
      </w:r>
    </w:p>
    <w:p w14:paraId="43531204" w14:textId="1FDCC48E" w:rsidR="00332658" w:rsidRDefault="00F0728A" w:rsidP="00F0728A">
      <w:pPr>
        <w:rPr>
          <w:b/>
          <w:bCs/>
          <w:sz w:val="28"/>
          <w:szCs w:val="28"/>
        </w:rPr>
      </w:pPr>
      <w:r>
        <w:rPr>
          <w:b/>
          <w:bCs/>
          <w:sz w:val="28"/>
          <w:szCs w:val="28"/>
        </w:rPr>
        <w:t xml:space="preserve">The committee does not have jurisdiction to handle cases against </w:t>
      </w:r>
      <w:r w:rsidR="0089253F">
        <w:rPr>
          <w:b/>
          <w:bCs/>
          <w:sz w:val="28"/>
          <w:szCs w:val="28"/>
        </w:rPr>
        <w:t>non-members, if your co</w:t>
      </w:r>
      <w:r w:rsidR="005A798F">
        <w:rPr>
          <w:b/>
          <w:bCs/>
          <w:sz w:val="28"/>
          <w:szCs w:val="28"/>
        </w:rPr>
        <w:t>ncern</w:t>
      </w:r>
      <w:r w:rsidR="0089253F">
        <w:rPr>
          <w:b/>
          <w:bCs/>
          <w:sz w:val="28"/>
          <w:szCs w:val="28"/>
        </w:rPr>
        <w:t xml:space="preserve"> involves a member of another organisation, you will be required to contact that organisations Ethics committee and follow their guide lines. </w:t>
      </w:r>
    </w:p>
    <w:p w14:paraId="41AE1E02" w14:textId="77777777" w:rsidR="00332658" w:rsidRDefault="00332658" w:rsidP="00F0728A">
      <w:pPr>
        <w:rPr>
          <w:b/>
          <w:bCs/>
          <w:sz w:val="28"/>
          <w:szCs w:val="28"/>
        </w:rPr>
      </w:pPr>
    </w:p>
    <w:p w14:paraId="57B0F64C" w14:textId="77777777" w:rsidR="00332658" w:rsidRPr="00332658" w:rsidRDefault="00332658" w:rsidP="00F0728A">
      <w:pPr>
        <w:rPr>
          <w:color w:val="555555"/>
          <w:sz w:val="30"/>
          <w:szCs w:val="30"/>
        </w:rPr>
      </w:pPr>
      <w:r w:rsidRPr="00332658">
        <w:rPr>
          <w:color w:val="555555"/>
          <w:sz w:val="30"/>
          <w:szCs w:val="30"/>
        </w:rPr>
        <w:t xml:space="preserve">I confirm that the information provided is accurate and any false statements or documents will result in the dismissal of the concern. </w:t>
      </w:r>
    </w:p>
    <w:p w14:paraId="14DCE436" w14:textId="77777777" w:rsidR="00332658" w:rsidRPr="00332658" w:rsidRDefault="00332658" w:rsidP="00F0728A">
      <w:pPr>
        <w:rPr>
          <w:color w:val="555555"/>
          <w:sz w:val="30"/>
          <w:szCs w:val="30"/>
        </w:rPr>
      </w:pPr>
      <w:r w:rsidRPr="00332658">
        <w:rPr>
          <w:color w:val="555555"/>
          <w:sz w:val="30"/>
          <w:szCs w:val="30"/>
        </w:rPr>
        <w:t xml:space="preserve">I understand that all materials and communications with regards to this complaint shall remain confidential and will further comply by not disseminating in any way information regarding the complaint, including on social media. </w:t>
      </w:r>
    </w:p>
    <w:p w14:paraId="0E420465" w14:textId="55DF085F" w:rsidR="00332658" w:rsidRDefault="00332658" w:rsidP="00F0728A">
      <w:pPr>
        <w:rPr>
          <w:b/>
          <w:bCs/>
          <w:color w:val="555555"/>
          <w:sz w:val="30"/>
          <w:szCs w:val="30"/>
        </w:rPr>
      </w:pPr>
      <w:r>
        <w:rPr>
          <w:b/>
          <w:bCs/>
          <w:color w:val="555555"/>
          <w:sz w:val="30"/>
          <w:szCs w:val="30"/>
        </w:rPr>
        <w:t>Signed:</w:t>
      </w:r>
    </w:p>
    <w:p w14:paraId="7619CD20" w14:textId="2D5FFAD7" w:rsidR="00873789" w:rsidRPr="00D6556A" w:rsidRDefault="00332658" w:rsidP="00F0728A">
      <w:pPr>
        <w:rPr>
          <w:b/>
          <w:bCs/>
          <w:color w:val="555555"/>
          <w:sz w:val="30"/>
          <w:szCs w:val="30"/>
        </w:rPr>
      </w:pPr>
      <w:r>
        <w:rPr>
          <w:b/>
          <w:bCs/>
          <w:color w:val="555555"/>
          <w:sz w:val="30"/>
          <w:szCs w:val="30"/>
        </w:rPr>
        <w:t>Date:</w:t>
      </w:r>
    </w:p>
    <w:p w14:paraId="675E31BE" w14:textId="736D49BC" w:rsidR="00332658" w:rsidRDefault="00332658" w:rsidP="00F0728A">
      <w:pPr>
        <w:rPr>
          <w:rStyle w:val="Hyperlink"/>
          <w:rFonts w:ascii="Segoe UI Historic" w:hAnsi="Segoe UI Historic" w:cs="Segoe UI Historic"/>
          <w:b/>
          <w:bCs/>
          <w:sz w:val="28"/>
          <w:szCs w:val="28"/>
          <w:shd w:val="clear" w:color="auto" w:fill="FFFFFF"/>
        </w:rPr>
      </w:pPr>
      <w:r w:rsidRPr="00332658">
        <w:rPr>
          <w:b/>
          <w:bCs/>
          <w:sz w:val="28"/>
          <w:szCs w:val="28"/>
        </w:rPr>
        <w:lastRenderedPageBreak/>
        <w:t>Please send this completed form via email to</w:t>
      </w:r>
      <w:r w:rsidRPr="00332658">
        <w:rPr>
          <w:b/>
          <w:bCs/>
        </w:rPr>
        <w:t xml:space="preserve"> </w:t>
      </w:r>
      <w:hyperlink r:id="rId7" w:history="1">
        <w:r w:rsidRPr="00332658">
          <w:rPr>
            <w:rStyle w:val="Hyperlink"/>
            <w:rFonts w:ascii="Segoe UI Historic" w:hAnsi="Segoe UI Historic" w:cs="Segoe UI Historic"/>
            <w:b/>
            <w:bCs/>
            <w:sz w:val="28"/>
            <w:szCs w:val="28"/>
            <w:shd w:val="clear" w:color="auto" w:fill="FFFFFF"/>
          </w:rPr>
          <w:t>intoethics@intodogs.org</w:t>
        </w:r>
      </w:hyperlink>
    </w:p>
    <w:p w14:paraId="42B29C72" w14:textId="592891A9" w:rsidR="00D6556A" w:rsidRDefault="00D6556A" w:rsidP="00F0728A">
      <w:pPr>
        <w:rPr>
          <w:rStyle w:val="Hyperlink"/>
          <w:rFonts w:ascii="Segoe UI Historic" w:hAnsi="Segoe UI Historic" w:cs="Segoe UI Historic"/>
          <w:b/>
          <w:bCs/>
          <w:sz w:val="28"/>
          <w:szCs w:val="28"/>
          <w:shd w:val="clear" w:color="auto" w:fill="FFFFFF"/>
        </w:rPr>
      </w:pPr>
    </w:p>
    <w:tbl>
      <w:tblPr>
        <w:tblStyle w:val="TableGrid"/>
        <w:tblpPr w:leftFromText="180" w:rightFromText="180" w:vertAnchor="page" w:horzAnchor="margin" w:tblpY="2836"/>
        <w:tblW w:w="9194" w:type="dxa"/>
        <w:tblLook w:val="04A0" w:firstRow="1" w:lastRow="0" w:firstColumn="1" w:lastColumn="0" w:noHBand="0" w:noVBand="1"/>
      </w:tblPr>
      <w:tblGrid>
        <w:gridCol w:w="3613"/>
        <w:gridCol w:w="5581"/>
      </w:tblGrid>
      <w:tr w:rsidR="00D6556A" w14:paraId="22F9F41F" w14:textId="77777777" w:rsidTr="00D6556A">
        <w:trPr>
          <w:trHeight w:val="787"/>
        </w:trPr>
        <w:tc>
          <w:tcPr>
            <w:tcW w:w="3613" w:type="dxa"/>
            <w:tcBorders>
              <w:top w:val="single" w:sz="4" w:space="0" w:color="auto"/>
              <w:left w:val="single" w:sz="4" w:space="0" w:color="auto"/>
              <w:bottom w:val="single" w:sz="4" w:space="0" w:color="auto"/>
              <w:right w:val="single" w:sz="4" w:space="0" w:color="auto"/>
            </w:tcBorders>
            <w:hideMark/>
          </w:tcPr>
          <w:p w14:paraId="4396DF6E" w14:textId="77777777" w:rsidR="00D6556A" w:rsidRDefault="00D6556A" w:rsidP="00260E03">
            <w:r>
              <w:t xml:space="preserve">Full Name </w:t>
            </w:r>
          </w:p>
        </w:tc>
        <w:tc>
          <w:tcPr>
            <w:tcW w:w="5581" w:type="dxa"/>
            <w:tcBorders>
              <w:top w:val="single" w:sz="4" w:space="0" w:color="auto"/>
              <w:left w:val="single" w:sz="4" w:space="0" w:color="auto"/>
              <w:bottom w:val="single" w:sz="4" w:space="0" w:color="auto"/>
              <w:right w:val="single" w:sz="4" w:space="0" w:color="auto"/>
            </w:tcBorders>
          </w:tcPr>
          <w:p w14:paraId="0E064E63" w14:textId="77777777" w:rsidR="00D6556A" w:rsidRDefault="00D6556A" w:rsidP="00260E03"/>
        </w:tc>
      </w:tr>
      <w:tr w:rsidR="00D6556A" w14:paraId="400858C5" w14:textId="77777777" w:rsidTr="00D6556A">
        <w:trPr>
          <w:trHeight w:val="787"/>
        </w:trPr>
        <w:tc>
          <w:tcPr>
            <w:tcW w:w="3613" w:type="dxa"/>
            <w:tcBorders>
              <w:top w:val="single" w:sz="4" w:space="0" w:color="auto"/>
              <w:left w:val="single" w:sz="4" w:space="0" w:color="auto"/>
              <w:bottom w:val="single" w:sz="4" w:space="0" w:color="auto"/>
              <w:right w:val="single" w:sz="4" w:space="0" w:color="auto"/>
            </w:tcBorders>
            <w:hideMark/>
          </w:tcPr>
          <w:p w14:paraId="6A172007" w14:textId="77777777" w:rsidR="00D6556A" w:rsidRDefault="00D6556A" w:rsidP="00260E03">
            <w:r>
              <w:t xml:space="preserve">Contact Number </w:t>
            </w:r>
          </w:p>
        </w:tc>
        <w:tc>
          <w:tcPr>
            <w:tcW w:w="5581" w:type="dxa"/>
            <w:tcBorders>
              <w:top w:val="single" w:sz="4" w:space="0" w:color="auto"/>
              <w:left w:val="single" w:sz="4" w:space="0" w:color="auto"/>
              <w:bottom w:val="single" w:sz="4" w:space="0" w:color="auto"/>
              <w:right w:val="single" w:sz="4" w:space="0" w:color="auto"/>
            </w:tcBorders>
          </w:tcPr>
          <w:p w14:paraId="1434936C" w14:textId="77777777" w:rsidR="00D6556A" w:rsidRDefault="00D6556A" w:rsidP="00260E03"/>
        </w:tc>
      </w:tr>
      <w:tr w:rsidR="00D6556A" w14:paraId="6FD9D4E9" w14:textId="77777777" w:rsidTr="00D6556A">
        <w:trPr>
          <w:trHeight w:val="787"/>
        </w:trPr>
        <w:tc>
          <w:tcPr>
            <w:tcW w:w="3613" w:type="dxa"/>
            <w:tcBorders>
              <w:top w:val="single" w:sz="4" w:space="0" w:color="auto"/>
              <w:left w:val="single" w:sz="4" w:space="0" w:color="auto"/>
              <w:bottom w:val="single" w:sz="4" w:space="0" w:color="auto"/>
              <w:right w:val="single" w:sz="4" w:space="0" w:color="auto"/>
            </w:tcBorders>
            <w:hideMark/>
          </w:tcPr>
          <w:p w14:paraId="1B4262CC" w14:textId="77777777" w:rsidR="00D6556A" w:rsidRDefault="00D6556A" w:rsidP="00260E03">
            <w:r>
              <w:t xml:space="preserve">Email Address </w:t>
            </w:r>
          </w:p>
        </w:tc>
        <w:tc>
          <w:tcPr>
            <w:tcW w:w="5581" w:type="dxa"/>
            <w:tcBorders>
              <w:top w:val="single" w:sz="4" w:space="0" w:color="auto"/>
              <w:left w:val="single" w:sz="4" w:space="0" w:color="auto"/>
              <w:bottom w:val="single" w:sz="4" w:space="0" w:color="auto"/>
              <w:right w:val="single" w:sz="4" w:space="0" w:color="auto"/>
            </w:tcBorders>
          </w:tcPr>
          <w:p w14:paraId="5CD4EECB" w14:textId="77777777" w:rsidR="00D6556A" w:rsidRDefault="00D6556A" w:rsidP="00260E03"/>
        </w:tc>
      </w:tr>
      <w:tr w:rsidR="00D6556A" w14:paraId="7ED3EE19" w14:textId="77777777" w:rsidTr="00D6556A">
        <w:trPr>
          <w:trHeight w:val="812"/>
        </w:trPr>
        <w:tc>
          <w:tcPr>
            <w:tcW w:w="3613" w:type="dxa"/>
            <w:tcBorders>
              <w:top w:val="single" w:sz="4" w:space="0" w:color="auto"/>
              <w:left w:val="single" w:sz="4" w:space="0" w:color="auto"/>
              <w:bottom w:val="single" w:sz="4" w:space="0" w:color="auto"/>
              <w:right w:val="single" w:sz="4" w:space="0" w:color="auto"/>
            </w:tcBorders>
          </w:tcPr>
          <w:p w14:paraId="12C9CF74" w14:textId="77777777" w:rsidR="00D6556A" w:rsidRDefault="00D6556A" w:rsidP="00260E03">
            <w:r>
              <w:t>Are you an INTODogs member, client, other.  Please state.</w:t>
            </w:r>
          </w:p>
          <w:p w14:paraId="632862B1" w14:textId="77777777" w:rsidR="00D6556A" w:rsidRDefault="00D6556A" w:rsidP="00260E03">
            <w:r>
              <w:t>_______________________________</w:t>
            </w:r>
          </w:p>
          <w:p w14:paraId="1F5EFA11" w14:textId="77777777" w:rsidR="00D6556A" w:rsidRDefault="00D6556A" w:rsidP="00260E03">
            <w:r>
              <w:t>INTODogs Member complaint relates to (please name member)</w:t>
            </w:r>
          </w:p>
          <w:p w14:paraId="19AC28E2" w14:textId="77777777" w:rsidR="00D6556A" w:rsidRDefault="00D6556A" w:rsidP="00260E03"/>
        </w:tc>
        <w:tc>
          <w:tcPr>
            <w:tcW w:w="5581" w:type="dxa"/>
            <w:tcBorders>
              <w:top w:val="single" w:sz="4" w:space="0" w:color="auto"/>
              <w:left w:val="single" w:sz="4" w:space="0" w:color="auto"/>
              <w:bottom w:val="single" w:sz="4" w:space="0" w:color="auto"/>
              <w:right w:val="single" w:sz="4" w:space="0" w:color="auto"/>
            </w:tcBorders>
          </w:tcPr>
          <w:p w14:paraId="7CA91D3F" w14:textId="77777777" w:rsidR="00D6556A" w:rsidRDefault="00D6556A" w:rsidP="00260E03"/>
        </w:tc>
      </w:tr>
      <w:tr w:rsidR="00D6556A" w14:paraId="7F3F3F5D" w14:textId="77777777" w:rsidTr="00D6556A">
        <w:trPr>
          <w:trHeight w:val="812"/>
        </w:trPr>
        <w:tc>
          <w:tcPr>
            <w:tcW w:w="3613" w:type="dxa"/>
            <w:tcBorders>
              <w:top w:val="single" w:sz="4" w:space="0" w:color="auto"/>
              <w:left w:val="single" w:sz="4" w:space="0" w:color="auto"/>
              <w:bottom w:val="single" w:sz="4" w:space="0" w:color="auto"/>
              <w:right w:val="single" w:sz="4" w:space="0" w:color="auto"/>
            </w:tcBorders>
            <w:hideMark/>
          </w:tcPr>
          <w:p w14:paraId="23622ACC" w14:textId="77777777" w:rsidR="00D6556A" w:rsidRDefault="00D6556A" w:rsidP="00260E03">
            <w:r>
              <w:t xml:space="preserve">Date/Time incident occurred </w:t>
            </w:r>
          </w:p>
        </w:tc>
        <w:tc>
          <w:tcPr>
            <w:tcW w:w="5581" w:type="dxa"/>
            <w:tcBorders>
              <w:top w:val="single" w:sz="4" w:space="0" w:color="auto"/>
              <w:left w:val="single" w:sz="4" w:space="0" w:color="auto"/>
              <w:bottom w:val="single" w:sz="4" w:space="0" w:color="auto"/>
              <w:right w:val="single" w:sz="4" w:space="0" w:color="auto"/>
            </w:tcBorders>
          </w:tcPr>
          <w:p w14:paraId="08109560" w14:textId="77777777" w:rsidR="00D6556A" w:rsidRDefault="00D6556A" w:rsidP="00260E03"/>
        </w:tc>
      </w:tr>
      <w:tr w:rsidR="00D6556A" w14:paraId="5AB47DB1" w14:textId="77777777" w:rsidTr="00D6556A">
        <w:trPr>
          <w:trHeight w:val="6887"/>
        </w:trPr>
        <w:tc>
          <w:tcPr>
            <w:tcW w:w="3613" w:type="dxa"/>
            <w:tcBorders>
              <w:top w:val="single" w:sz="4" w:space="0" w:color="auto"/>
              <w:left w:val="single" w:sz="4" w:space="0" w:color="auto"/>
              <w:bottom w:val="single" w:sz="4" w:space="0" w:color="auto"/>
              <w:right w:val="single" w:sz="4" w:space="0" w:color="auto"/>
            </w:tcBorders>
          </w:tcPr>
          <w:p w14:paraId="386EDB88" w14:textId="77777777" w:rsidR="00D6556A" w:rsidRDefault="00D6556A" w:rsidP="00260E03">
            <w:r>
              <w:t>Details of concern (short description)</w:t>
            </w:r>
          </w:p>
          <w:p w14:paraId="0FE8B6EB" w14:textId="77777777" w:rsidR="00D6556A" w:rsidRDefault="00D6556A" w:rsidP="00260E03"/>
          <w:p w14:paraId="6DBE05EC" w14:textId="77777777" w:rsidR="00D6556A" w:rsidRDefault="00D6556A" w:rsidP="00260E03"/>
          <w:p w14:paraId="2DF6238D" w14:textId="77777777" w:rsidR="00D6556A" w:rsidRDefault="00D6556A" w:rsidP="00260E03"/>
          <w:p w14:paraId="56BE9297" w14:textId="77777777" w:rsidR="00D6556A" w:rsidRDefault="00D6556A" w:rsidP="00260E03"/>
          <w:p w14:paraId="680A97CD" w14:textId="77777777" w:rsidR="00D6556A" w:rsidRDefault="00D6556A" w:rsidP="00260E03"/>
          <w:p w14:paraId="796E715B" w14:textId="77777777" w:rsidR="00D6556A" w:rsidRDefault="00D6556A" w:rsidP="00260E03"/>
          <w:p w14:paraId="1CFFA0C1" w14:textId="77777777" w:rsidR="00D6556A" w:rsidRDefault="00D6556A" w:rsidP="00260E03"/>
          <w:p w14:paraId="15C6C6C9" w14:textId="77777777" w:rsidR="00D6556A" w:rsidRDefault="00D6556A" w:rsidP="00260E03"/>
          <w:p w14:paraId="05C4C91E" w14:textId="77777777" w:rsidR="00D6556A" w:rsidRDefault="00D6556A" w:rsidP="00260E03"/>
          <w:p w14:paraId="69642AEF" w14:textId="77777777" w:rsidR="00D6556A" w:rsidRDefault="00D6556A" w:rsidP="00260E03"/>
          <w:p w14:paraId="42D00504" w14:textId="77777777" w:rsidR="00D6556A" w:rsidRDefault="00D6556A" w:rsidP="00260E03"/>
          <w:p w14:paraId="415D3D66" w14:textId="77777777" w:rsidR="00D6556A" w:rsidRDefault="00D6556A" w:rsidP="00260E03"/>
          <w:p w14:paraId="31094ED1" w14:textId="77777777" w:rsidR="00D6556A" w:rsidRDefault="00D6556A" w:rsidP="00260E03"/>
          <w:p w14:paraId="4D217CD2" w14:textId="77777777" w:rsidR="00D6556A" w:rsidRDefault="00D6556A" w:rsidP="00260E03"/>
          <w:p w14:paraId="18BE566A" w14:textId="77777777" w:rsidR="00D6556A" w:rsidRDefault="00D6556A" w:rsidP="00260E03"/>
          <w:p w14:paraId="5905D6FB" w14:textId="77777777" w:rsidR="00D6556A" w:rsidRDefault="00D6556A" w:rsidP="00260E03"/>
          <w:p w14:paraId="5015370C" w14:textId="77777777" w:rsidR="00D6556A" w:rsidRDefault="00D6556A" w:rsidP="00260E03"/>
          <w:p w14:paraId="58ED955C" w14:textId="77777777" w:rsidR="00D6556A" w:rsidRDefault="00D6556A" w:rsidP="00260E03"/>
          <w:p w14:paraId="2D87C7A2" w14:textId="77777777" w:rsidR="00D6556A" w:rsidRDefault="00D6556A" w:rsidP="00260E03"/>
          <w:p w14:paraId="4D026A31" w14:textId="77777777" w:rsidR="00D6556A" w:rsidRDefault="00D6556A" w:rsidP="00260E03"/>
          <w:p w14:paraId="70B0B98E" w14:textId="77777777" w:rsidR="00D6556A" w:rsidRDefault="00D6556A" w:rsidP="00260E03"/>
          <w:p w14:paraId="46CB8208" w14:textId="77777777" w:rsidR="00D6556A" w:rsidRDefault="00D6556A" w:rsidP="00260E03">
            <w:r>
              <w:t>File upload (optional)</w:t>
            </w:r>
          </w:p>
        </w:tc>
        <w:tc>
          <w:tcPr>
            <w:tcW w:w="5581" w:type="dxa"/>
            <w:tcBorders>
              <w:top w:val="single" w:sz="4" w:space="0" w:color="auto"/>
              <w:left w:val="single" w:sz="4" w:space="0" w:color="auto"/>
              <w:bottom w:val="single" w:sz="4" w:space="0" w:color="auto"/>
              <w:right w:val="single" w:sz="4" w:space="0" w:color="auto"/>
            </w:tcBorders>
          </w:tcPr>
          <w:p w14:paraId="08485A15" w14:textId="77777777" w:rsidR="00D6556A" w:rsidRDefault="00D6556A" w:rsidP="00260E03"/>
        </w:tc>
      </w:tr>
    </w:tbl>
    <w:p w14:paraId="0468EED8" w14:textId="77777777" w:rsidR="00D6556A" w:rsidRPr="00332658" w:rsidRDefault="00D6556A" w:rsidP="00D6556A">
      <w:pPr>
        <w:rPr>
          <w:b/>
          <w:bCs/>
        </w:rPr>
      </w:pPr>
    </w:p>
    <w:sectPr w:rsidR="00D6556A" w:rsidRPr="0033265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31F53" w14:textId="77777777" w:rsidR="00A31A25" w:rsidRDefault="00A31A25" w:rsidP="00873789">
      <w:pPr>
        <w:spacing w:after="0" w:line="240" w:lineRule="auto"/>
      </w:pPr>
      <w:r>
        <w:separator/>
      </w:r>
    </w:p>
  </w:endnote>
  <w:endnote w:type="continuationSeparator" w:id="0">
    <w:p w14:paraId="354FD5E9" w14:textId="77777777" w:rsidR="00A31A25" w:rsidRDefault="00A31A25" w:rsidP="0087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05D4A" w14:textId="77777777" w:rsidR="00A31A25" w:rsidRDefault="00A31A25" w:rsidP="00873789">
      <w:pPr>
        <w:spacing w:after="0" w:line="240" w:lineRule="auto"/>
      </w:pPr>
      <w:r>
        <w:separator/>
      </w:r>
    </w:p>
  </w:footnote>
  <w:footnote w:type="continuationSeparator" w:id="0">
    <w:p w14:paraId="4A14AD33" w14:textId="77777777" w:rsidR="00A31A25" w:rsidRDefault="00A31A25" w:rsidP="00873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2A32" w14:textId="3A3A8C00" w:rsidR="00873789" w:rsidRDefault="005A798F" w:rsidP="00873789">
    <w:pPr>
      <w:pStyle w:val="Header"/>
      <w:tabs>
        <w:tab w:val="clear" w:pos="4513"/>
        <w:tab w:val="clear" w:pos="9026"/>
        <w:tab w:val="left" w:pos="6473"/>
      </w:tabs>
      <w:jc w:val="right"/>
    </w:pPr>
    <w:r>
      <w:rPr>
        <w:noProof/>
      </w:rPr>
      <w:drawing>
        <wp:inline distT="0" distB="0" distL="0" distR="0" wp14:anchorId="7DE68FCF" wp14:editId="5EBFB931">
          <wp:extent cx="1665704" cy="64712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330" cy="66329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82BEC"/>
    <w:multiLevelType w:val="hybridMultilevel"/>
    <w:tmpl w:val="7DC46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89"/>
    <w:rsid w:val="001D3964"/>
    <w:rsid w:val="00326255"/>
    <w:rsid w:val="00332658"/>
    <w:rsid w:val="003A56B3"/>
    <w:rsid w:val="003C5C2B"/>
    <w:rsid w:val="005A798F"/>
    <w:rsid w:val="006337B9"/>
    <w:rsid w:val="0071608B"/>
    <w:rsid w:val="008122F7"/>
    <w:rsid w:val="00873789"/>
    <w:rsid w:val="0089253F"/>
    <w:rsid w:val="00897603"/>
    <w:rsid w:val="00A31A25"/>
    <w:rsid w:val="00A76A40"/>
    <w:rsid w:val="00BB7E9D"/>
    <w:rsid w:val="00BC3970"/>
    <w:rsid w:val="00C473F1"/>
    <w:rsid w:val="00D6556A"/>
    <w:rsid w:val="00F0728A"/>
    <w:rsid w:val="00FD5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8471C"/>
  <w15:chartTrackingRefBased/>
  <w15:docId w15:val="{A6DEFD83-ADE5-4FB1-8C36-3B26D0BA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789"/>
  </w:style>
  <w:style w:type="paragraph" w:styleId="Footer">
    <w:name w:val="footer"/>
    <w:basedOn w:val="Normal"/>
    <w:link w:val="FooterChar"/>
    <w:uiPriority w:val="99"/>
    <w:unhideWhenUsed/>
    <w:rsid w:val="00873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789"/>
  </w:style>
  <w:style w:type="table" w:styleId="TableGrid">
    <w:name w:val="Table Grid"/>
    <w:basedOn w:val="TableNormal"/>
    <w:uiPriority w:val="39"/>
    <w:rsid w:val="008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28A"/>
    <w:pPr>
      <w:ind w:left="720"/>
      <w:contextualSpacing/>
    </w:pPr>
  </w:style>
  <w:style w:type="character" w:styleId="Hyperlink">
    <w:name w:val="Hyperlink"/>
    <w:basedOn w:val="DefaultParagraphFont"/>
    <w:uiPriority w:val="99"/>
    <w:unhideWhenUsed/>
    <w:rsid w:val="00332658"/>
    <w:rPr>
      <w:color w:val="0563C1" w:themeColor="hyperlink"/>
      <w:u w:val="single"/>
    </w:rPr>
  </w:style>
  <w:style w:type="character" w:styleId="UnresolvedMention">
    <w:name w:val="Unresolved Mention"/>
    <w:basedOn w:val="DefaultParagraphFont"/>
    <w:uiPriority w:val="99"/>
    <w:semiHidden/>
    <w:unhideWhenUsed/>
    <w:rsid w:val="00332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oethics@intodog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kaye</dc:creator>
  <cp:keywords/>
  <dc:description/>
  <cp:lastModifiedBy>Lisa Hird</cp:lastModifiedBy>
  <cp:revision>2</cp:revision>
  <dcterms:created xsi:type="dcterms:W3CDTF">2021-09-27T15:18:00Z</dcterms:created>
  <dcterms:modified xsi:type="dcterms:W3CDTF">2021-09-27T15:18:00Z</dcterms:modified>
</cp:coreProperties>
</file>